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DB" w:rsidRDefault="007C11DB" w:rsidP="007C11DB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France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r>
        <w:t xml:space="preserve">n </w:t>
      </w:r>
      <w:proofErr w:type="spellStart"/>
      <w:r>
        <w:t>pays</w:t>
      </w:r>
      <w:proofErr w:type="spellEnd"/>
      <w:r>
        <w:t xml:space="preserve"> страна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r>
        <w:t xml:space="preserve">n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francophone</w:t>
      </w:r>
      <w:proofErr w:type="spellEnd"/>
      <w:r>
        <w:t xml:space="preserve"> франкоязычная страна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repérer la France sur la carte </w:t>
      </w:r>
      <w:r>
        <w:t>найти</w:t>
      </w:r>
      <w:r>
        <w:rPr>
          <w:lang w:val="fr-FR"/>
        </w:rPr>
        <w:t xml:space="preserve"> / </w:t>
      </w:r>
      <w:r>
        <w:t>отметить</w:t>
      </w:r>
      <w:r>
        <w:rPr>
          <w:lang w:val="fr-FR"/>
        </w:rPr>
        <w:t xml:space="preserve"> </w:t>
      </w:r>
      <w:r>
        <w:t>Францию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карте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compter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côtés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France</w:t>
      </w:r>
      <w:proofErr w:type="spellEnd"/>
      <w:r>
        <w:t xml:space="preserve"> посчитать стороны Франции </w:t>
      </w:r>
      <w:proofErr w:type="gramStart"/>
      <w:r>
        <w:t>( на</w:t>
      </w:r>
      <w:proofErr w:type="gramEnd"/>
      <w:r>
        <w:t xml:space="preserve"> карте)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l’hexagone</w:t>
      </w:r>
      <w:proofErr w:type="spellEnd"/>
      <w:r>
        <w:t xml:space="preserve"> </w:t>
      </w:r>
      <w:proofErr w:type="spellStart"/>
      <w:r>
        <w:t>гексагон</w:t>
      </w:r>
      <w:proofErr w:type="spellEnd"/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les voisins de la France </w:t>
      </w:r>
      <w:r>
        <w:t>соседи</w:t>
      </w:r>
      <w:r>
        <w:rPr>
          <w:lang w:val="fr-FR"/>
        </w:rPr>
        <w:t xml:space="preserve"> </w:t>
      </w:r>
      <w:r>
        <w:t>Франции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retrouver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найти местоположение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symbole</w:t>
      </w:r>
      <w:proofErr w:type="spellEnd"/>
      <w:r>
        <w:t xml:space="preserve"> символ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monument</w:t>
      </w:r>
      <w:proofErr w:type="spellEnd"/>
      <w:r>
        <w:t xml:space="preserve"> памятник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une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технология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une</w:t>
      </w:r>
      <w:proofErr w:type="spellEnd"/>
      <w:r>
        <w:t xml:space="preserve"> </w:t>
      </w:r>
      <w:proofErr w:type="spellStart"/>
      <w:r>
        <w:t>histoire</w:t>
      </w:r>
      <w:proofErr w:type="spellEnd"/>
      <w:r>
        <w:t xml:space="preserve"> история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gastronomie</w:t>
      </w:r>
      <w:proofErr w:type="spellEnd"/>
      <w:r>
        <w:t xml:space="preserve"> гастрономия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une</w:t>
      </w:r>
      <w:proofErr w:type="spellEnd"/>
      <w:r>
        <w:t xml:space="preserve"> </w:t>
      </w:r>
      <w:proofErr w:type="spellStart"/>
      <w:r>
        <w:t>spécialité</w:t>
      </w:r>
      <w:proofErr w:type="spellEnd"/>
      <w:r>
        <w:t xml:space="preserve"> фирменное блюдо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événement</w:t>
      </w:r>
      <w:proofErr w:type="spellEnd"/>
      <w:r>
        <w:t xml:space="preserve"> событие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культура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célèbres</w:t>
      </w:r>
      <w:proofErr w:type="spellEnd"/>
      <w:r>
        <w:t xml:space="preserve"> известные люди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житель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 xml:space="preserve"> площадь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km</w:t>
      </w:r>
      <w:proofErr w:type="spellEnd"/>
      <w:r>
        <w:t xml:space="preserve"> </w:t>
      </w:r>
      <w:proofErr w:type="spellStart"/>
      <w:r>
        <w:t>carré</w:t>
      </w:r>
      <w:proofErr w:type="spellEnd"/>
      <w:r>
        <w:t xml:space="preserve"> км</w:t>
      </w:r>
      <w:r>
        <w:rPr>
          <w:vertAlign w:val="superscript"/>
        </w:rPr>
        <w:t>2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une</w:t>
      </w:r>
      <w:proofErr w:type="spellEnd"/>
      <w:r>
        <w:t xml:space="preserve"> </w:t>
      </w:r>
      <w:proofErr w:type="spellStart"/>
      <w:r>
        <w:t>région</w:t>
      </w:r>
      <w:proofErr w:type="spellEnd"/>
      <w:r>
        <w:t xml:space="preserve"> регион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le</w:t>
      </w:r>
      <w:proofErr w:type="spellEnd"/>
      <w:r>
        <w:t xml:space="preserve"> </w:t>
      </w:r>
      <w:proofErr w:type="spellStart"/>
      <w:r>
        <w:t>salaire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минимальная зарплата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banlieue</w:t>
      </w:r>
      <w:proofErr w:type="spellEnd"/>
      <w:r>
        <w:t xml:space="preserve"> пригород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Paris</w:t>
      </w:r>
      <w:proofErr w:type="spellEnd"/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découvrir</w:t>
      </w:r>
      <w:proofErr w:type="spellEnd"/>
      <w:r>
        <w:t xml:space="preserve"> </w:t>
      </w:r>
      <w:proofErr w:type="spellStart"/>
      <w:r>
        <w:t>Paris</w:t>
      </w:r>
      <w:proofErr w:type="spellEnd"/>
      <w:r>
        <w:t xml:space="preserve"> открыть (для </w:t>
      </w:r>
      <w:proofErr w:type="gramStart"/>
      <w:r>
        <w:t>себя )</w:t>
      </w:r>
      <w:proofErr w:type="gramEnd"/>
      <w:r>
        <w:t xml:space="preserve"> Париж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</w:t>
      </w:r>
      <w:proofErr w:type="spellStart"/>
      <w:r>
        <w:t>touristique</w:t>
      </w:r>
      <w:proofErr w:type="spellEnd"/>
      <w:r>
        <w:t xml:space="preserve"> туристическое место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connu</w:t>
      </w:r>
      <w:proofErr w:type="spellEnd"/>
      <w:r>
        <w:t xml:space="preserve"> известный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le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connu</w:t>
      </w:r>
      <w:proofErr w:type="spellEnd"/>
      <w:r>
        <w:t xml:space="preserve"> самый известный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l’organisation de Paris </w:t>
      </w:r>
      <w:r>
        <w:t>как</w:t>
      </w:r>
      <w:r>
        <w:rPr>
          <w:lang w:val="fr-FR"/>
        </w:rPr>
        <w:t xml:space="preserve"> </w:t>
      </w:r>
      <w:r>
        <w:t>устроен</w:t>
      </w:r>
      <w:r>
        <w:rPr>
          <w:lang w:val="fr-FR"/>
        </w:rPr>
        <w:t xml:space="preserve"> </w:t>
      </w:r>
      <w:r>
        <w:t>Париж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modernité</w:t>
      </w:r>
      <w:proofErr w:type="spellEnd"/>
      <w:r>
        <w:t xml:space="preserve"> </w:t>
      </w:r>
      <w:proofErr w:type="spellStart"/>
      <w:r>
        <w:t>architecturale</w:t>
      </w:r>
      <w:proofErr w:type="spellEnd"/>
      <w:r>
        <w:t xml:space="preserve"> архитектурная современность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Paris est comme un escargot </w:t>
      </w:r>
      <w:r>
        <w:t>Париж</w:t>
      </w:r>
      <w:r>
        <w:rPr>
          <w:lang w:val="fr-FR"/>
        </w:rPr>
        <w:t xml:space="preserve"> </w:t>
      </w:r>
      <w:r>
        <w:t>похож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улитку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arrondissement</w:t>
      </w:r>
      <w:proofErr w:type="spellEnd"/>
      <w:r>
        <w:t xml:space="preserve"> округ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план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au cœur de Paris </w:t>
      </w:r>
      <w:r>
        <w:t>в</w:t>
      </w:r>
      <w:r>
        <w:rPr>
          <w:lang w:val="fr-FR"/>
        </w:rPr>
        <w:t xml:space="preserve"> </w:t>
      </w:r>
      <w:r>
        <w:t>сердце</w:t>
      </w:r>
      <w:r>
        <w:rPr>
          <w:lang w:val="fr-FR"/>
        </w:rPr>
        <w:t xml:space="preserve"> </w:t>
      </w:r>
      <w:r>
        <w:t>Парижа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richesse de la ville </w:t>
      </w:r>
      <w:r>
        <w:t>богатство</w:t>
      </w:r>
      <w:r>
        <w:rPr>
          <w:lang w:val="fr-FR"/>
        </w:rPr>
        <w:t xml:space="preserve"> </w:t>
      </w:r>
      <w:r>
        <w:t>города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le ministère de la Culture </w:t>
      </w:r>
      <w:r>
        <w:t>министерство</w:t>
      </w:r>
      <w:r>
        <w:rPr>
          <w:lang w:val="fr-FR"/>
        </w:rPr>
        <w:t xml:space="preserve"> </w:t>
      </w:r>
      <w:r>
        <w:t>Культуры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géode à la Cité des sciences de la Villette </w:t>
      </w:r>
      <w:r>
        <w:t>Жеод</w:t>
      </w:r>
      <w:r>
        <w:rPr>
          <w:lang w:val="fr-FR"/>
        </w:rPr>
        <w:t xml:space="preserve"> </w:t>
      </w:r>
      <w:r>
        <w:t>в</w:t>
      </w:r>
      <w:r>
        <w:rPr>
          <w:lang w:val="fr-FR"/>
        </w:rPr>
        <w:t xml:space="preserve"> </w:t>
      </w:r>
      <w:r>
        <w:t>городе</w:t>
      </w:r>
      <w:r>
        <w:rPr>
          <w:lang w:val="fr-FR"/>
        </w:rPr>
        <w:t xml:space="preserve"> </w:t>
      </w:r>
      <w:r>
        <w:t>Науки</w:t>
      </w:r>
      <w:r>
        <w:rPr>
          <w:lang w:val="fr-FR"/>
        </w:rPr>
        <w:t xml:space="preserve"> </w:t>
      </w:r>
      <w:r>
        <w:t>и</w:t>
      </w:r>
      <w:r>
        <w:rPr>
          <w:lang w:val="fr-FR"/>
        </w:rPr>
        <w:t xml:space="preserve"> </w:t>
      </w:r>
      <w:r>
        <w:t>техники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территории</w:t>
      </w:r>
      <w:r>
        <w:rPr>
          <w:lang w:val="fr-FR"/>
        </w:rPr>
        <w:t xml:space="preserve"> </w:t>
      </w:r>
      <w:r>
        <w:t>парка</w:t>
      </w:r>
      <w:r>
        <w:rPr>
          <w:lang w:val="fr-FR"/>
        </w:rPr>
        <w:t xml:space="preserve"> </w:t>
      </w:r>
      <w:r>
        <w:t>Ла</w:t>
      </w:r>
      <w:r>
        <w:rPr>
          <w:lang w:val="fr-FR"/>
        </w:rPr>
        <w:t>-</w:t>
      </w:r>
      <w:proofErr w:type="spellStart"/>
      <w:r>
        <w:t>Виллет</w:t>
      </w:r>
      <w:proofErr w:type="spellEnd"/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Le</w:t>
      </w:r>
      <w:proofErr w:type="spellEnd"/>
      <w:r>
        <w:t xml:space="preserve"> 104 культурный центр 104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un</w:t>
      </w:r>
      <w:proofErr w:type="spellEnd"/>
      <w:r>
        <w:t xml:space="preserve"> </w:t>
      </w:r>
      <w:proofErr w:type="spellStart"/>
      <w:r>
        <w:t>mur</w:t>
      </w:r>
      <w:proofErr w:type="spellEnd"/>
      <w:r>
        <w:t xml:space="preserve"> </w:t>
      </w:r>
      <w:proofErr w:type="spellStart"/>
      <w:r>
        <w:t>végétal</w:t>
      </w:r>
      <w:proofErr w:type="spellEnd"/>
      <w:r>
        <w:t xml:space="preserve"> зеленая стена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façade du musée du Quai Branly </w:t>
      </w:r>
      <w:r>
        <w:t>фасад</w:t>
      </w:r>
      <w:r>
        <w:rPr>
          <w:lang w:val="fr-FR"/>
        </w:rPr>
        <w:t xml:space="preserve"> </w:t>
      </w:r>
      <w:r>
        <w:t>музея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набережной</w:t>
      </w:r>
      <w:r>
        <w:rPr>
          <w:lang w:val="fr-FR"/>
        </w:rPr>
        <w:t xml:space="preserve"> </w:t>
      </w:r>
      <w:r>
        <w:t>Бранли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BNF (Bibliothèque Nationale de France François Mitterrand) </w:t>
      </w:r>
      <w:r>
        <w:t>Национальная</w:t>
      </w:r>
      <w:r>
        <w:rPr>
          <w:lang w:val="fr-FR"/>
        </w:rPr>
        <w:t xml:space="preserve"> </w:t>
      </w:r>
      <w:r>
        <w:t>библиотека</w:t>
      </w:r>
      <w:r>
        <w:rPr>
          <w:lang w:val="fr-FR"/>
        </w:rPr>
        <w:t xml:space="preserve"> </w:t>
      </w:r>
      <w:r>
        <w:t>Франсуа</w:t>
      </w:r>
      <w:r>
        <w:rPr>
          <w:lang w:val="fr-FR"/>
        </w:rPr>
        <w:t xml:space="preserve"> </w:t>
      </w:r>
      <w:r>
        <w:t>Миттерана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Pyramide du Louvre </w:t>
      </w:r>
      <w:r>
        <w:t>Пирамида</w:t>
      </w:r>
      <w:r>
        <w:rPr>
          <w:lang w:val="fr-FR"/>
        </w:rPr>
        <w:t xml:space="preserve"> </w:t>
      </w:r>
      <w:r>
        <w:t>Лувра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le Centre Georges Pompidou ou « Beaubourg » </w:t>
      </w:r>
      <w:r>
        <w:t>Центр</w:t>
      </w:r>
      <w:r>
        <w:rPr>
          <w:lang w:val="fr-FR"/>
        </w:rPr>
        <w:t xml:space="preserve"> </w:t>
      </w:r>
      <w:r>
        <w:t>Жорж</w:t>
      </w:r>
      <w:r>
        <w:rPr>
          <w:lang w:val="fr-FR"/>
        </w:rPr>
        <w:t xml:space="preserve"> </w:t>
      </w:r>
      <w:r>
        <w:t>Помпиду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Cour d’Honneur du Palais Royal et les Colonnes de Buren </w:t>
      </w:r>
      <w:r>
        <w:t>Почетный</w:t>
      </w:r>
      <w:r>
        <w:rPr>
          <w:lang w:val="fr-FR"/>
        </w:rPr>
        <w:t xml:space="preserve"> </w:t>
      </w:r>
      <w:r>
        <w:t>двор</w:t>
      </w:r>
      <w:r>
        <w:rPr>
          <w:lang w:val="fr-FR"/>
        </w:rPr>
        <w:t xml:space="preserve"> </w:t>
      </w:r>
      <w:r>
        <w:t>королевского</w:t>
      </w:r>
      <w:r>
        <w:rPr>
          <w:lang w:val="fr-FR"/>
        </w:rPr>
        <w:t xml:space="preserve"> </w:t>
      </w:r>
      <w:r>
        <w:t>дворца</w:t>
      </w:r>
      <w:r>
        <w:rPr>
          <w:lang w:val="fr-FR"/>
        </w:rPr>
        <w:t xml:space="preserve"> </w:t>
      </w:r>
      <w:r>
        <w:t>и</w:t>
      </w:r>
      <w:r>
        <w:rPr>
          <w:lang w:val="fr-FR"/>
        </w:rPr>
        <w:t xml:space="preserve"> </w:t>
      </w:r>
      <w:r>
        <w:t>колонны</w:t>
      </w:r>
      <w:r>
        <w:rPr>
          <w:lang w:val="fr-FR"/>
        </w:rPr>
        <w:t xml:space="preserve"> </w:t>
      </w:r>
      <w:proofErr w:type="spellStart"/>
      <w:r>
        <w:t>Бюрена</w:t>
      </w:r>
      <w:proofErr w:type="spellEnd"/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la passerelle Simone-de-Beauvoir </w:t>
      </w:r>
      <w:r>
        <w:t>мост</w:t>
      </w:r>
      <w:r>
        <w:rPr>
          <w:lang w:val="fr-FR"/>
        </w:rPr>
        <w:t xml:space="preserve"> </w:t>
      </w:r>
      <w:proofErr w:type="spellStart"/>
      <w:r>
        <w:t>Симоны</w:t>
      </w:r>
      <w:proofErr w:type="spellEnd"/>
      <w:r>
        <w:rPr>
          <w:lang w:val="fr-FR"/>
        </w:rPr>
        <w:t xml:space="preserve"> </w:t>
      </w:r>
      <w:r>
        <w:t>де</w:t>
      </w:r>
      <w:r>
        <w:rPr>
          <w:lang w:val="fr-FR"/>
        </w:rPr>
        <w:t xml:space="preserve"> </w:t>
      </w:r>
      <w:r>
        <w:t>Бовуар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l’institut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Arabe</w:t>
      </w:r>
      <w:proofErr w:type="spellEnd"/>
      <w:r>
        <w:t xml:space="preserve"> Институт арабского мира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</w:pPr>
      <w:proofErr w:type="spellStart"/>
      <w:r>
        <w:t>la</w:t>
      </w:r>
      <w:proofErr w:type="spellEnd"/>
      <w:r>
        <w:t xml:space="preserve"> </w:t>
      </w:r>
      <w:proofErr w:type="spellStart"/>
      <w:r>
        <w:t>Fondation</w:t>
      </w:r>
      <w:proofErr w:type="spellEnd"/>
      <w:r>
        <w:t xml:space="preserve"> </w:t>
      </w:r>
      <w:proofErr w:type="spellStart"/>
      <w:r>
        <w:t>Cartier</w:t>
      </w:r>
      <w:proofErr w:type="spellEnd"/>
      <w:r>
        <w:t xml:space="preserve"> фонд Картье</w:t>
      </w:r>
    </w:p>
    <w:p w:rsidR="007C11DB" w:rsidRDefault="007C11DB" w:rsidP="007C11DB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>
        <w:rPr>
          <w:lang w:val="fr-FR"/>
        </w:rPr>
        <w:t xml:space="preserve">le musée du Louvre </w:t>
      </w:r>
      <w:r>
        <w:t>музей</w:t>
      </w:r>
      <w:r>
        <w:rPr>
          <w:lang w:val="fr-FR"/>
        </w:rPr>
        <w:t xml:space="preserve"> </w:t>
      </w:r>
      <w:r>
        <w:t>Лувра</w:t>
      </w:r>
    </w:p>
    <w:p w:rsidR="00D9695D" w:rsidRPr="007C11DB" w:rsidRDefault="00D9695D">
      <w:pPr>
        <w:rPr>
          <w:lang w:val="fr-FR"/>
        </w:rPr>
      </w:pPr>
    </w:p>
    <w:sectPr w:rsidR="00D9695D" w:rsidRPr="007C11DB" w:rsidSect="00D9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D0AF0"/>
    <w:multiLevelType w:val="hybridMultilevel"/>
    <w:tmpl w:val="AC6C3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B"/>
    <w:rsid w:val="007C11DB"/>
    <w:rsid w:val="00D9695D"/>
    <w:rsid w:val="00F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683DC-D3A5-414C-85B8-D73B869F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2022-08-22T05:38:00Z</dcterms:created>
  <dcterms:modified xsi:type="dcterms:W3CDTF">2022-08-22T05:38:00Z</dcterms:modified>
</cp:coreProperties>
</file>